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4EC1F" w14:textId="79DF8140" w:rsidR="005913C2" w:rsidRDefault="005913C2" w:rsidP="005913C2">
      <w:pPr>
        <w:ind w:right="1109"/>
        <w:jc w:val="center"/>
        <w:rPr>
          <w:rFonts w:cstheme="minorHAnsi"/>
          <w:b/>
          <w:bCs/>
          <w:sz w:val="32"/>
          <w:szCs w:val="32"/>
        </w:rPr>
      </w:pPr>
      <w:r w:rsidRPr="002F7404">
        <w:rPr>
          <w:rFonts w:cstheme="minorHAnsi"/>
          <w:b/>
          <w:bCs/>
          <w:sz w:val="32"/>
          <w:szCs w:val="32"/>
        </w:rPr>
        <w:t>Adverse Effect - Notification Form</w:t>
      </w:r>
      <w:r w:rsidR="000767A5">
        <w:rPr>
          <w:rFonts w:cstheme="minorHAnsi"/>
          <w:b/>
          <w:bCs/>
          <w:sz w:val="32"/>
          <w:szCs w:val="32"/>
        </w:rPr>
        <w:t xml:space="preserve"> </w:t>
      </w:r>
    </w:p>
    <w:p w14:paraId="66C37649" w14:textId="1802EB00" w:rsidR="00CA0896" w:rsidRDefault="00CA0896" w:rsidP="005913C2">
      <w:pPr>
        <w:ind w:right="1109"/>
        <w:jc w:val="center"/>
        <w:rPr>
          <w:rFonts w:cstheme="minorHAnsi"/>
          <w:b/>
          <w:bCs/>
          <w:sz w:val="32"/>
          <w:szCs w:val="32"/>
        </w:rPr>
      </w:pPr>
      <w:r>
        <w:rPr>
          <w:rFonts w:cstheme="minorHAnsi"/>
          <w:b/>
          <w:bCs/>
          <w:sz w:val="32"/>
          <w:szCs w:val="32"/>
        </w:rPr>
        <w:t>(V</w:t>
      </w:r>
      <w:r w:rsidR="0085106B">
        <w:rPr>
          <w:rFonts w:cstheme="minorHAnsi"/>
          <w:b/>
          <w:bCs/>
          <w:sz w:val="32"/>
          <w:szCs w:val="32"/>
        </w:rPr>
        <w:t>ersion</w:t>
      </w:r>
      <w:r>
        <w:rPr>
          <w:rFonts w:cstheme="minorHAnsi"/>
          <w:b/>
          <w:bCs/>
          <w:sz w:val="32"/>
          <w:szCs w:val="32"/>
        </w:rPr>
        <w:t xml:space="preserve"> Dec 2025)</w:t>
      </w:r>
    </w:p>
    <w:p w14:paraId="02435CE6" w14:textId="77777777" w:rsidR="005913C2" w:rsidRPr="005913C2" w:rsidRDefault="005913C2" w:rsidP="005913C2">
      <w:pPr>
        <w:ind w:right="1109"/>
        <w:rPr>
          <w:rFonts w:cstheme="minorHAnsi"/>
        </w:rPr>
      </w:pPr>
      <w:r w:rsidRPr="005913C2">
        <w:rPr>
          <w:rFonts w:cstheme="minorHAnsi"/>
        </w:rPr>
        <w:t> </w:t>
      </w:r>
    </w:p>
    <w:p w14:paraId="6D4F8BF0" w14:textId="77777777" w:rsidR="005913C2" w:rsidRPr="005913C2" w:rsidRDefault="005913C2" w:rsidP="005913C2">
      <w:pPr>
        <w:ind w:right="146"/>
        <w:jc w:val="both"/>
        <w:rPr>
          <w:rFonts w:cstheme="minorHAnsi"/>
        </w:rPr>
      </w:pPr>
      <w:r w:rsidRPr="005913C2">
        <w:rPr>
          <w:rFonts w:cstheme="minorHAnsi"/>
        </w:rPr>
        <w:t>This form must be completed by the centre as soon as possible following the occurrence of an act, omission, event, incident, or circumstance that has the potential to cause an Adverse Effect.   </w:t>
      </w:r>
    </w:p>
    <w:p w14:paraId="1FB872B9" w14:textId="77777777" w:rsidR="005913C2" w:rsidRPr="005913C2" w:rsidRDefault="005913C2" w:rsidP="005913C2">
      <w:pPr>
        <w:ind w:right="1109"/>
        <w:rPr>
          <w:rFonts w:cstheme="minorHAnsi"/>
        </w:rPr>
      </w:pPr>
      <w:r w:rsidRPr="005913C2">
        <w:rPr>
          <w:rFonts w:cstheme="minorHAnsi"/>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45"/>
        <w:gridCol w:w="4770"/>
      </w:tblGrid>
      <w:tr w:rsidR="005913C2" w:rsidRPr="005913C2" w14:paraId="1DA868EB" w14:textId="77777777">
        <w:trPr>
          <w:trHeight w:val="300"/>
        </w:trPr>
        <w:tc>
          <w:tcPr>
            <w:tcW w:w="9015" w:type="dxa"/>
            <w:gridSpan w:val="2"/>
            <w:tcBorders>
              <w:top w:val="single" w:sz="4" w:space="0" w:color="auto"/>
              <w:left w:val="single" w:sz="4" w:space="0" w:color="auto"/>
              <w:bottom w:val="single" w:sz="4" w:space="0" w:color="auto"/>
              <w:right w:val="single" w:sz="4" w:space="0" w:color="auto"/>
            </w:tcBorders>
            <w:hideMark/>
          </w:tcPr>
          <w:p w14:paraId="0215E96B" w14:textId="77777777" w:rsidR="005913C2" w:rsidRPr="005913C2" w:rsidRDefault="005913C2" w:rsidP="005913C2">
            <w:pPr>
              <w:ind w:right="340"/>
              <w:rPr>
                <w:rFonts w:cstheme="minorHAnsi"/>
              </w:rPr>
            </w:pPr>
            <w:r w:rsidRPr="005913C2">
              <w:rPr>
                <w:rFonts w:cstheme="minorHAnsi"/>
              </w:rPr>
              <w:t>ADVERSE EFFECT – EVENT NOTIFICATION </w:t>
            </w:r>
          </w:p>
        </w:tc>
      </w:tr>
      <w:tr w:rsidR="005913C2" w:rsidRPr="005913C2" w14:paraId="217C8C10" w14:textId="77777777">
        <w:trPr>
          <w:trHeight w:val="795"/>
        </w:trPr>
        <w:tc>
          <w:tcPr>
            <w:tcW w:w="4245" w:type="dxa"/>
            <w:tcBorders>
              <w:top w:val="single" w:sz="4" w:space="0" w:color="auto"/>
              <w:left w:val="single" w:sz="4" w:space="0" w:color="auto"/>
              <w:bottom w:val="single" w:sz="4" w:space="0" w:color="auto"/>
              <w:right w:val="single" w:sz="4" w:space="0" w:color="auto"/>
            </w:tcBorders>
            <w:hideMark/>
          </w:tcPr>
          <w:p w14:paraId="60CDB7F1" w14:textId="77777777" w:rsidR="005913C2" w:rsidRPr="005913C2" w:rsidRDefault="005913C2" w:rsidP="005913C2">
            <w:pPr>
              <w:ind w:right="134"/>
              <w:rPr>
                <w:rFonts w:cstheme="minorHAnsi"/>
              </w:rPr>
            </w:pPr>
            <w:r w:rsidRPr="005913C2">
              <w:rPr>
                <w:rFonts w:cstheme="minorHAnsi"/>
              </w:rPr>
              <w:t>Your name: </w:t>
            </w:r>
          </w:p>
          <w:p w14:paraId="4F168EB6" w14:textId="77777777" w:rsidR="005913C2" w:rsidRPr="005913C2" w:rsidRDefault="005913C2" w:rsidP="005913C2">
            <w:pPr>
              <w:ind w:right="134"/>
              <w:rPr>
                <w:rFonts w:cstheme="minorHAnsi"/>
              </w:rPr>
            </w:pPr>
            <w:r w:rsidRPr="005913C2">
              <w:rPr>
                <w:rFonts w:cstheme="minorHAnsi"/>
              </w:rPr>
              <w:t> </w:t>
            </w:r>
          </w:p>
        </w:tc>
        <w:tc>
          <w:tcPr>
            <w:tcW w:w="4755" w:type="dxa"/>
            <w:tcBorders>
              <w:top w:val="single" w:sz="4" w:space="0" w:color="auto"/>
              <w:left w:val="single" w:sz="4" w:space="0" w:color="auto"/>
              <w:bottom w:val="single" w:sz="4" w:space="0" w:color="auto"/>
              <w:right w:val="single" w:sz="4" w:space="0" w:color="auto"/>
            </w:tcBorders>
            <w:hideMark/>
          </w:tcPr>
          <w:p w14:paraId="2F6DC71E" w14:textId="77777777" w:rsidR="005913C2" w:rsidRPr="005913C2" w:rsidRDefault="005913C2" w:rsidP="005913C2">
            <w:pPr>
              <w:ind w:right="567"/>
              <w:rPr>
                <w:rFonts w:cstheme="minorHAnsi"/>
              </w:rPr>
            </w:pPr>
            <w:r w:rsidRPr="005913C2">
              <w:rPr>
                <w:rFonts w:cstheme="minorHAnsi"/>
              </w:rPr>
              <w:t>Telephone no: </w:t>
            </w:r>
          </w:p>
        </w:tc>
      </w:tr>
      <w:tr w:rsidR="005913C2" w:rsidRPr="005913C2" w14:paraId="7C8D2E65" w14:textId="77777777">
        <w:trPr>
          <w:trHeight w:val="960"/>
        </w:trPr>
        <w:tc>
          <w:tcPr>
            <w:tcW w:w="4245" w:type="dxa"/>
            <w:tcBorders>
              <w:top w:val="single" w:sz="4" w:space="0" w:color="auto"/>
              <w:left w:val="single" w:sz="4" w:space="0" w:color="auto"/>
              <w:bottom w:val="single" w:sz="4" w:space="0" w:color="auto"/>
              <w:right w:val="single" w:sz="4" w:space="0" w:color="auto"/>
            </w:tcBorders>
            <w:hideMark/>
          </w:tcPr>
          <w:p w14:paraId="42160433" w14:textId="77777777" w:rsidR="005913C2" w:rsidRPr="005913C2" w:rsidRDefault="005913C2" w:rsidP="005913C2">
            <w:pPr>
              <w:ind w:right="134"/>
              <w:rPr>
                <w:rFonts w:cstheme="minorHAnsi"/>
              </w:rPr>
            </w:pPr>
            <w:r w:rsidRPr="005913C2">
              <w:rPr>
                <w:rFonts w:cstheme="minorHAnsi"/>
              </w:rPr>
              <w:t>Name of centre: </w:t>
            </w:r>
          </w:p>
          <w:p w14:paraId="61ABEFD1" w14:textId="77777777" w:rsidR="005913C2" w:rsidRPr="005913C2" w:rsidRDefault="005913C2" w:rsidP="005913C2">
            <w:pPr>
              <w:ind w:right="134"/>
              <w:rPr>
                <w:rFonts w:cstheme="minorHAnsi"/>
              </w:rPr>
            </w:pPr>
            <w:r w:rsidRPr="005913C2">
              <w:rPr>
                <w:rFonts w:cstheme="minorHAnsi"/>
              </w:rPr>
              <w:t> </w:t>
            </w:r>
          </w:p>
        </w:tc>
        <w:tc>
          <w:tcPr>
            <w:tcW w:w="4755" w:type="dxa"/>
            <w:tcBorders>
              <w:top w:val="single" w:sz="4" w:space="0" w:color="auto"/>
              <w:left w:val="single" w:sz="4" w:space="0" w:color="auto"/>
              <w:bottom w:val="single" w:sz="4" w:space="0" w:color="auto"/>
              <w:right w:val="single" w:sz="4" w:space="0" w:color="auto"/>
            </w:tcBorders>
            <w:hideMark/>
          </w:tcPr>
          <w:p w14:paraId="1C1C1638" w14:textId="77777777" w:rsidR="005913C2" w:rsidRPr="005913C2" w:rsidRDefault="005913C2" w:rsidP="005913C2">
            <w:pPr>
              <w:ind w:right="567"/>
              <w:rPr>
                <w:rFonts w:cstheme="minorHAnsi"/>
              </w:rPr>
            </w:pPr>
            <w:r w:rsidRPr="005913C2">
              <w:rPr>
                <w:rFonts w:cstheme="minorHAnsi"/>
              </w:rPr>
              <w:t>Centre number: </w:t>
            </w:r>
          </w:p>
        </w:tc>
      </w:tr>
      <w:tr w:rsidR="005913C2" w:rsidRPr="005913C2" w14:paraId="412B621B" w14:textId="77777777">
        <w:trPr>
          <w:trHeight w:val="855"/>
        </w:trPr>
        <w:tc>
          <w:tcPr>
            <w:tcW w:w="4245" w:type="dxa"/>
            <w:tcBorders>
              <w:top w:val="single" w:sz="4" w:space="0" w:color="auto"/>
              <w:left w:val="single" w:sz="4" w:space="0" w:color="auto"/>
              <w:bottom w:val="single" w:sz="4" w:space="0" w:color="auto"/>
              <w:right w:val="single" w:sz="4" w:space="0" w:color="auto"/>
            </w:tcBorders>
            <w:hideMark/>
          </w:tcPr>
          <w:p w14:paraId="4F39C08B" w14:textId="77777777" w:rsidR="005913C2" w:rsidRPr="005913C2" w:rsidRDefault="005913C2" w:rsidP="005913C2">
            <w:pPr>
              <w:ind w:right="134"/>
              <w:rPr>
                <w:rFonts w:cstheme="minorHAnsi"/>
              </w:rPr>
            </w:pPr>
            <w:r w:rsidRPr="005913C2">
              <w:rPr>
                <w:rFonts w:cstheme="minorHAnsi"/>
              </w:rPr>
              <w:t>Date of event: </w:t>
            </w:r>
          </w:p>
        </w:tc>
        <w:tc>
          <w:tcPr>
            <w:tcW w:w="4755" w:type="dxa"/>
            <w:tcBorders>
              <w:top w:val="single" w:sz="4" w:space="0" w:color="auto"/>
              <w:left w:val="single" w:sz="4" w:space="0" w:color="auto"/>
              <w:bottom w:val="single" w:sz="4" w:space="0" w:color="auto"/>
              <w:right w:val="single" w:sz="4" w:space="0" w:color="auto"/>
            </w:tcBorders>
            <w:hideMark/>
          </w:tcPr>
          <w:p w14:paraId="759C650B" w14:textId="77777777" w:rsidR="005913C2" w:rsidRPr="005913C2" w:rsidRDefault="005913C2" w:rsidP="005913C2">
            <w:pPr>
              <w:ind w:right="567"/>
              <w:rPr>
                <w:rFonts w:cstheme="minorHAnsi"/>
              </w:rPr>
            </w:pPr>
            <w:r w:rsidRPr="005913C2">
              <w:rPr>
                <w:rFonts w:cstheme="minorHAnsi"/>
              </w:rPr>
              <w:t>Date you became aware of the event: </w:t>
            </w:r>
          </w:p>
          <w:p w14:paraId="0BDD3AF4" w14:textId="77777777" w:rsidR="005913C2" w:rsidRPr="005913C2" w:rsidRDefault="005913C2" w:rsidP="005913C2">
            <w:pPr>
              <w:ind w:right="567"/>
              <w:rPr>
                <w:rFonts w:cstheme="minorHAnsi"/>
              </w:rPr>
            </w:pPr>
            <w:r w:rsidRPr="005913C2">
              <w:rPr>
                <w:rFonts w:cstheme="minorHAnsi"/>
              </w:rPr>
              <w:t> </w:t>
            </w:r>
          </w:p>
        </w:tc>
      </w:tr>
      <w:tr w:rsidR="005913C2" w:rsidRPr="005913C2" w14:paraId="0BA24A3C" w14:textId="77777777">
        <w:trPr>
          <w:trHeight w:val="1275"/>
        </w:trPr>
        <w:tc>
          <w:tcPr>
            <w:tcW w:w="9015" w:type="dxa"/>
            <w:gridSpan w:val="2"/>
            <w:tcBorders>
              <w:top w:val="single" w:sz="4" w:space="0" w:color="auto"/>
              <w:left w:val="single" w:sz="4" w:space="0" w:color="auto"/>
              <w:bottom w:val="single" w:sz="4" w:space="0" w:color="auto"/>
              <w:right w:val="single" w:sz="4" w:space="0" w:color="auto"/>
            </w:tcBorders>
            <w:hideMark/>
          </w:tcPr>
          <w:p w14:paraId="385F79E1" w14:textId="77777777" w:rsidR="005913C2" w:rsidRPr="005913C2" w:rsidRDefault="005913C2" w:rsidP="005913C2">
            <w:pPr>
              <w:ind w:right="1109"/>
              <w:rPr>
                <w:rFonts w:cstheme="minorHAnsi"/>
              </w:rPr>
            </w:pPr>
            <w:r w:rsidRPr="005913C2">
              <w:rPr>
                <w:rFonts w:cstheme="minorHAnsi"/>
              </w:rPr>
              <w:t>If applicable, the reason for the delay in notifying the IAB: </w:t>
            </w:r>
          </w:p>
          <w:p w14:paraId="41D37EEF" w14:textId="77777777" w:rsidR="005913C2" w:rsidRPr="005913C2" w:rsidRDefault="005913C2" w:rsidP="005913C2">
            <w:pPr>
              <w:ind w:right="1109"/>
              <w:rPr>
                <w:rFonts w:cstheme="minorHAnsi"/>
              </w:rPr>
            </w:pPr>
            <w:r w:rsidRPr="005913C2">
              <w:rPr>
                <w:rFonts w:cstheme="minorHAnsi"/>
              </w:rPr>
              <w:t> </w:t>
            </w:r>
          </w:p>
          <w:p w14:paraId="69B97AA0" w14:textId="77777777" w:rsidR="005913C2" w:rsidRPr="005913C2" w:rsidRDefault="005913C2" w:rsidP="005913C2">
            <w:pPr>
              <w:ind w:right="369"/>
              <w:rPr>
                <w:rFonts w:cstheme="minorHAnsi"/>
              </w:rPr>
            </w:pPr>
            <w:r w:rsidRPr="005913C2">
              <w:rPr>
                <w:rFonts w:cstheme="minorHAnsi"/>
              </w:rPr>
              <w:t> </w:t>
            </w:r>
          </w:p>
        </w:tc>
      </w:tr>
      <w:tr w:rsidR="005913C2" w:rsidRPr="005913C2" w14:paraId="02F4C5D3" w14:textId="77777777">
        <w:trPr>
          <w:trHeight w:val="300"/>
        </w:trPr>
        <w:tc>
          <w:tcPr>
            <w:tcW w:w="4245" w:type="dxa"/>
            <w:tcBorders>
              <w:top w:val="single" w:sz="4" w:space="0" w:color="auto"/>
              <w:left w:val="single" w:sz="4" w:space="0" w:color="auto"/>
              <w:bottom w:val="single" w:sz="4" w:space="0" w:color="auto"/>
              <w:right w:val="single" w:sz="4" w:space="0" w:color="auto"/>
            </w:tcBorders>
            <w:hideMark/>
          </w:tcPr>
          <w:p w14:paraId="6C0687CE" w14:textId="77777777" w:rsidR="005913C2" w:rsidRPr="005913C2" w:rsidRDefault="005913C2" w:rsidP="005913C2">
            <w:pPr>
              <w:tabs>
                <w:tab w:val="left" w:pos="3675"/>
              </w:tabs>
              <w:ind w:right="567"/>
              <w:rPr>
                <w:rFonts w:cstheme="minorHAnsi"/>
              </w:rPr>
            </w:pPr>
            <w:r w:rsidRPr="005913C2">
              <w:rPr>
                <w:rFonts w:cstheme="minorHAnsi"/>
              </w:rPr>
              <w:t>How you became aware: </w:t>
            </w:r>
          </w:p>
          <w:p w14:paraId="5194E9E3" w14:textId="77777777" w:rsidR="005913C2" w:rsidRPr="005913C2" w:rsidRDefault="005913C2" w:rsidP="005913C2">
            <w:pPr>
              <w:tabs>
                <w:tab w:val="left" w:pos="3675"/>
              </w:tabs>
              <w:ind w:right="567"/>
              <w:rPr>
                <w:rFonts w:cstheme="minorHAnsi"/>
              </w:rPr>
            </w:pPr>
            <w:r w:rsidRPr="005913C2">
              <w:rPr>
                <w:rFonts w:cstheme="minorHAnsi"/>
              </w:rPr>
              <w:t> </w:t>
            </w:r>
          </w:p>
          <w:p w14:paraId="58DD93A3" w14:textId="77777777" w:rsidR="005913C2" w:rsidRPr="005913C2" w:rsidRDefault="005913C2" w:rsidP="005913C2">
            <w:pPr>
              <w:tabs>
                <w:tab w:val="left" w:pos="3675"/>
              </w:tabs>
              <w:ind w:right="567"/>
              <w:rPr>
                <w:rFonts w:cstheme="minorHAnsi"/>
              </w:rPr>
            </w:pPr>
            <w:r w:rsidRPr="005913C2">
              <w:rPr>
                <w:rFonts w:cstheme="minorHAnsi"/>
              </w:rPr>
              <w:t> </w:t>
            </w:r>
          </w:p>
          <w:p w14:paraId="4775BCD1" w14:textId="77777777" w:rsidR="005913C2" w:rsidRPr="005913C2" w:rsidRDefault="005913C2" w:rsidP="005913C2">
            <w:pPr>
              <w:tabs>
                <w:tab w:val="left" w:pos="3675"/>
              </w:tabs>
              <w:ind w:right="567"/>
              <w:rPr>
                <w:rFonts w:cstheme="minorHAnsi"/>
              </w:rPr>
            </w:pPr>
            <w:r w:rsidRPr="005913C2">
              <w:rPr>
                <w:rFonts w:cstheme="minorHAnsi"/>
              </w:rPr>
              <w:t> </w:t>
            </w:r>
          </w:p>
          <w:p w14:paraId="0AD96749" w14:textId="77777777" w:rsidR="005913C2" w:rsidRPr="005913C2" w:rsidRDefault="005913C2" w:rsidP="005913C2">
            <w:pPr>
              <w:tabs>
                <w:tab w:val="left" w:pos="3675"/>
              </w:tabs>
              <w:ind w:right="567"/>
              <w:rPr>
                <w:rFonts w:cstheme="minorHAnsi"/>
              </w:rPr>
            </w:pPr>
            <w:r w:rsidRPr="005913C2">
              <w:rPr>
                <w:rFonts w:cstheme="minorHAnsi"/>
              </w:rPr>
              <w:t> </w:t>
            </w:r>
          </w:p>
          <w:p w14:paraId="515C0853" w14:textId="77777777" w:rsidR="005913C2" w:rsidRPr="005913C2" w:rsidRDefault="005913C2" w:rsidP="005913C2">
            <w:pPr>
              <w:tabs>
                <w:tab w:val="left" w:pos="3675"/>
              </w:tabs>
              <w:ind w:right="567"/>
              <w:rPr>
                <w:rFonts w:cstheme="minorHAnsi"/>
              </w:rPr>
            </w:pPr>
            <w:r w:rsidRPr="005913C2">
              <w:rPr>
                <w:rFonts w:cstheme="minorHAnsi"/>
              </w:rPr>
              <w:t> </w:t>
            </w:r>
          </w:p>
        </w:tc>
        <w:tc>
          <w:tcPr>
            <w:tcW w:w="4755" w:type="dxa"/>
            <w:tcBorders>
              <w:top w:val="single" w:sz="4" w:space="0" w:color="auto"/>
              <w:left w:val="single" w:sz="4" w:space="0" w:color="auto"/>
              <w:bottom w:val="single" w:sz="4" w:space="0" w:color="auto"/>
              <w:right w:val="single" w:sz="4" w:space="0" w:color="auto"/>
            </w:tcBorders>
            <w:hideMark/>
          </w:tcPr>
          <w:p w14:paraId="52B849D1" w14:textId="77777777" w:rsidR="005913C2" w:rsidRPr="005913C2" w:rsidRDefault="005913C2" w:rsidP="005913C2">
            <w:pPr>
              <w:ind w:right="567"/>
              <w:rPr>
                <w:rFonts w:cstheme="minorHAnsi"/>
              </w:rPr>
            </w:pPr>
            <w:r w:rsidRPr="005913C2">
              <w:rPr>
                <w:rFonts w:cstheme="minorHAnsi"/>
              </w:rPr>
              <w:t>Nature and cause of the event: </w:t>
            </w:r>
          </w:p>
        </w:tc>
      </w:tr>
      <w:tr w:rsidR="005913C2" w:rsidRPr="005913C2" w14:paraId="7826469F" w14:textId="77777777">
        <w:trPr>
          <w:trHeight w:val="300"/>
        </w:trPr>
        <w:tc>
          <w:tcPr>
            <w:tcW w:w="4245" w:type="dxa"/>
            <w:tcBorders>
              <w:top w:val="single" w:sz="4" w:space="0" w:color="auto"/>
              <w:left w:val="single" w:sz="4" w:space="0" w:color="auto"/>
              <w:bottom w:val="single" w:sz="4" w:space="0" w:color="auto"/>
              <w:right w:val="single" w:sz="4" w:space="0" w:color="auto"/>
            </w:tcBorders>
            <w:hideMark/>
          </w:tcPr>
          <w:p w14:paraId="0355DC8A" w14:textId="77777777" w:rsidR="005913C2" w:rsidRPr="005913C2" w:rsidRDefault="005913C2" w:rsidP="005913C2">
            <w:pPr>
              <w:tabs>
                <w:tab w:val="left" w:pos="3675"/>
              </w:tabs>
              <w:ind w:right="567"/>
              <w:rPr>
                <w:rFonts w:cstheme="minorHAnsi"/>
              </w:rPr>
            </w:pPr>
            <w:r w:rsidRPr="005913C2">
              <w:rPr>
                <w:rFonts w:cstheme="minorHAnsi"/>
              </w:rPr>
              <w:t>Qualification(s): </w:t>
            </w:r>
          </w:p>
        </w:tc>
        <w:tc>
          <w:tcPr>
            <w:tcW w:w="4755" w:type="dxa"/>
            <w:tcBorders>
              <w:top w:val="single" w:sz="4" w:space="0" w:color="auto"/>
              <w:left w:val="single" w:sz="4" w:space="0" w:color="auto"/>
              <w:bottom w:val="single" w:sz="4" w:space="0" w:color="auto"/>
              <w:right w:val="single" w:sz="4" w:space="0" w:color="auto"/>
            </w:tcBorders>
            <w:hideMark/>
          </w:tcPr>
          <w:p w14:paraId="0FFA460C" w14:textId="77777777" w:rsidR="005913C2" w:rsidRPr="005913C2" w:rsidRDefault="005913C2" w:rsidP="005913C2">
            <w:pPr>
              <w:ind w:right="567"/>
              <w:rPr>
                <w:rFonts w:cstheme="minorHAnsi"/>
              </w:rPr>
            </w:pPr>
            <w:r w:rsidRPr="005913C2">
              <w:rPr>
                <w:rFonts w:cstheme="minorHAnsi"/>
              </w:rPr>
              <w:t>Potential/actual Adverse Effect: </w:t>
            </w:r>
          </w:p>
          <w:p w14:paraId="0F5DEF68" w14:textId="77777777" w:rsidR="005913C2" w:rsidRPr="005913C2" w:rsidRDefault="005913C2" w:rsidP="005913C2">
            <w:pPr>
              <w:ind w:right="567"/>
              <w:rPr>
                <w:rFonts w:cstheme="minorHAnsi"/>
              </w:rPr>
            </w:pPr>
            <w:r w:rsidRPr="005913C2">
              <w:rPr>
                <w:rFonts w:cstheme="minorHAnsi"/>
              </w:rPr>
              <w:t> </w:t>
            </w:r>
          </w:p>
          <w:p w14:paraId="21B62BB7" w14:textId="77777777" w:rsidR="005913C2" w:rsidRPr="005913C2" w:rsidRDefault="005913C2" w:rsidP="005913C2">
            <w:pPr>
              <w:ind w:right="567"/>
              <w:rPr>
                <w:rFonts w:cstheme="minorHAnsi"/>
              </w:rPr>
            </w:pPr>
            <w:r w:rsidRPr="005913C2">
              <w:rPr>
                <w:rFonts w:cstheme="minorHAnsi"/>
              </w:rPr>
              <w:t> </w:t>
            </w:r>
          </w:p>
          <w:p w14:paraId="64B7BEF9" w14:textId="77777777" w:rsidR="005913C2" w:rsidRPr="005913C2" w:rsidRDefault="005913C2" w:rsidP="005913C2">
            <w:pPr>
              <w:ind w:right="567"/>
              <w:rPr>
                <w:rFonts w:cstheme="minorHAnsi"/>
              </w:rPr>
            </w:pPr>
            <w:r w:rsidRPr="005913C2">
              <w:rPr>
                <w:rFonts w:cstheme="minorHAnsi"/>
              </w:rPr>
              <w:t> </w:t>
            </w:r>
          </w:p>
        </w:tc>
      </w:tr>
      <w:tr w:rsidR="005913C2" w:rsidRPr="005913C2" w14:paraId="5FBB7DE6" w14:textId="77777777">
        <w:trPr>
          <w:trHeight w:val="1560"/>
        </w:trPr>
        <w:tc>
          <w:tcPr>
            <w:tcW w:w="4245" w:type="dxa"/>
            <w:tcBorders>
              <w:top w:val="single" w:sz="4" w:space="0" w:color="auto"/>
              <w:left w:val="single" w:sz="4" w:space="0" w:color="auto"/>
              <w:bottom w:val="single" w:sz="4" w:space="0" w:color="auto"/>
              <w:right w:val="single" w:sz="4" w:space="0" w:color="auto"/>
            </w:tcBorders>
            <w:hideMark/>
          </w:tcPr>
          <w:p w14:paraId="6F703EBD" w14:textId="77777777" w:rsidR="005913C2" w:rsidRPr="005913C2" w:rsidRDefault="005913C2" w:rsidP="005913C2">
            <w:pPr>
              <w:tabs>
                <w:tab w:val="left" w:pos="3675"/>
              </w:tabs>
              <w:ind w:right="567"/>
              <w:rPr>
                <w:rFonts w:cstheme="minorHAnsi"/>
              </w:rPr>
            </w:pPr>
            <w:r w:rsidRPr="005913C2">
              <w:rPr>
                <w:rFonts w:cstheme="minorHAnsi"/>
              </w:rPr>
              <w:t>Unit(s): </w:t>
            </w:r>
          </w:p>
          <w:p w14:paraId="4023D7F7" w14:textId="77777777" w:rsidR="005913C2" w:rsidRPr="005913C2" w:rsidRDefault="005913C2" w:rsidP="005913C2">
            <w:pPr>
              <w:tabs>
                <w:tab w:val="left" w:pos="3675"/>
              </w:tabs>
              <w:ind w:right="567"/>
              <w:rPr>
                <w:rFonts w:cstheme="minorHAnsi"/>
              </w:rPr>
            </w:pPr>
            <w:r w:rsidRPr="005913C2">
              <w:rPr>
                <w:rFonts w:cstheme="minorHAnsi"/>
              </w:rPr>
              <w:t> </w:t>
            </w:r>
          </w:p>
          <w:p w14:paraId="3A20E996" w14:textId="77777777" w:rsidR="005913C2" w:rsidRPr="005913C2" w:rsidRDefault="005913C2" w:rsidP="005913C2">
            <w:pPr>
              <w:tabs>
                <w:tab w:val="left" w:pos="3675"/>
              </w:tabs>
              <w:ind w:right="567"/>
              <w:rPr>
                <w:rFonts w:cstheme="minorHAnsi"/>
              </w:rPr>
            </w:pPr>
            <w:r w:rsidRPr="005913C2">
              <w:rPr>
                <w:rFonts w:cstheme="minorHAnsi"/>
              </w:rPr>
              <w:t> </w:t>
            </w:r>
          </w:p>
          <w:p w14:paraId="1BADE494" w14:textId="77777777" w:rsidR="005913C2" w:rsidRPr="005913C2" w:rsidRDefault="005913C2" w:rsidP="005913C2">
            <w:pPr>
              <w:tabs>
                <w:tab w:val="left" w:pos="3675"/>
              </w:tabs>
              <w:ind w:right="567"/>
              <w:rPr>
                <w:rFonts w:cstheme="minorHAnsi"/>
              </w:rPr>
            </w:pPr>
            <w:r w:rsidRPr="005913C2">
              <w:rPr>
                <w:rFonts w:cstheme="minorHAnsi"/>
              </w:rPr>
              <w:t> </w:t>
            </w:r>
          </w:p>
        </w:tc>
        <w:tc>
          <w:tcPr>
            <w:tcW w:w="4755" w:type="dxa"/>
            <w:tcBorders>
              <w:top w:val="single" w:sz="4" w:space="0" w:color="auto"/>
              <w:left w:val="single" w:sz="4" w:space="0" w:color="auto"/>
              <w:bottom w:val="single" w:sz="4" w:space="0" w:color="auto"/>
              <w:right w:val="single" w:sz="4" w:space="0" w:color="auto"/>
            </w:tcBorders>
            <w:hideMark/>
          </w:tcPr>
          <w:p w14:paraId="7926C75F" w14:textId="77777777" w:rsidR="005913C2" w:rsidRPr="005913C2" w:rsidRDefault="005913C2" w:rsidP="005913C2">
            <w:pPr>
              <w:ind w:right="567"/>
              <w:rPr>
                <w:rFonts w:cstheme="minorHAnsi"/>
              </w:rPr>
            </w:pPr>
            <w:r w:rsidRPr="005913C2">
              <w:rPr>
                <w:rFonts w:cstheme="minorHAnsi"/>
              </w:rPr>
              <w:t>Number of learners impacted: </w:t>
            </w:r>
          </w:p>
        </w:tc>
      </w:tr>
      <w:tr w:rsidR="005913C2" w:rsidRPr="005913C2" w14:paraId="3DDCA4E2" w14:textId="77777777">
        <w:trPr>
          <w:trHeight w:val="1530"/>
        </w:trPr>
        <w:tc>
          <w:tcPr>
            <w:tcW w:w="9015" w:type="dxa"/>
            <w:gridSpan w:val="2"/>
            <w:tcBorders>
              <w:top w:val="single" w:sz="4" w:space="0" w:color="auto"/>
              <w:left w:val="single" w:sz="4" w:space="0" w:color="auto"/>
              <w:bottom w:val="single" w:sz="4" w:space="0" w:color="auto"/>
              <w:right w:val="single" w:sz="4" w:space="0" w:color="auto"/>
            </w:tcBorders>
            <w:hideMark/>
          </w:tcPr>
          <w:p w14:paraId="36D9BA18" w14:textId="77777777" w:rsidR="005913C2" w:rsidRPr="005913C2" w:rsidRDefault="005913C2" w:rsidP="005913C2">
            <w:pPr>
              <w:ind w:right="1109"/>
              <w:rPr>
                <w:rFonts w:cstheme="minorHAnsi"/>
              </w:rPr>
            </w:pPr>
            <w:r w:rsidRPr="005913C2">
              <w:rPr>
                <w:rFonts w:cstheme="minorHAnsi"/>
              </w:rPr>
              <w:lastRenderedPageBreak/>
              <w:t>Who is aware of the event? </w:t>
            </w:r>
          </w:p>
          <w:p w14:paraId="59C506E1" w14:textId="77777777" w:rsidR="005913C2" w:rsidRPr="005913C2" w:rsidRDefault="005913C2" w:rsidP="005913C2">
            <w:pPr>
              <w:ind w:right="1109"/>
              <w:rPr>
                <w:rFonts w:cstheme="minorHAnsi"/>
              </w:rPr>
            </w:pPr>
            <w:r w:rsidRPr="005913C2">
              <w:rPr>
                <w:rFonts w:cstheme="minorHAnsi"/>
              </w:rPr>
              <w:t> </w:t>
            </w:r>
          </w:p>
          <w:p w14:paraId="76A5CF9C" w14:textId="77777777" w:rsidR="005913C2" w:rsidRPr="005913C2" w:rsidRDefault="005913C2" w:rsidP="005913C2">
            <w:pPr>
              <w:ind w:right="1109"/>
              <w:rPr>
                <w:rFonts w:cstheme="minorHAnsi"/>
              </w:rPr>
            </w:pPr>
            <w:r w:rsidRPr="005913C2">
              <w:rPr>
                <w:rFonts w:cstheme="minorHAnsi"/>
              </w:rPr>
              <w:t> </w:t>
            </w:r>
          </w:p>
          <w:p w14:paraId="521A86C3" w14:textId="77777777" w:rsidR="005913C2" w:rsidRPr="005913C2" w:rsidRDefault="005913C2" w:rsidP="005913C2">
            <w:pPr>
              <w:ind w:right="1109"/>
              <w:rPr>
                <w:rFonts w:cstheme="minorHAnsi"/>
              </w:rPr>
            </w:pPr>
            <w:r w:rsidRPr="005913C2">
              <w:rPr>
                <w:rFonts w:cstheme="minorHAnsi"/>
              </w:rPr>
              <w:t> </w:t>
            </w:r>
          </w:p>
          <w:p w14:paraId="5EB0C0AD" w14:textId="77777777" w:rsidR="005913C2" w:rsidRPr="005913C2" w:rsidRDefault="005913C2" w:rsidP="005913C2">
            <w:pPr>
              <w:ind w:right="227"/>
              <w:rPr>
                <w:rFonts w:cstheme="minorHAnsi"/>
              </w:rPr>
            </w:pPr>
            <w:r w:rsidRPr="005913C2">
              <w:rPr>
                <w:rFonts w:cstheme="minorHAnsi"/>
              </w:rPr>
              <w:t> </w:t>
            </w:r>
          </w:p>
        </w:tc>
      </w:tr>
    </w:tbl>
    <w:p w14:paraId="54AE4B7D" w14:textId="77777777" w:rsidR="005913C2" w:rsidRPr="005913C2" w:rsidRDefault="005913C2" w:rsidP="005913C2">
      <w:pPr>
        <w:ind w:right="1109"/>
        <w:rPr>
          <w:rFonts w:cstheme="minorHAnsi"/>
        </w:rPr>
      </w:pPr>
      <w:r w:rsidRPr="005913C2">
        <w:rPr>
          <w:rFonts w:cstheme="minorHAnsi"/>
        </w:rPr>
        <w:t> </w:t>
      </w:r>
    </w:p>
    <w:p w14:paraId="3D92EF00" w14:textId="1A969925" w:rsidR="005913C2" w:rsidRPr="005913C2" w:rsidRDefault="005913C2" w:rsidP="005913C2">
      <w:pPr>
        <w:ind w:right="146"/>
        <w:jc w:val="both"/>
        <w:rPr>
          <w:rFonts w:cstheme="minorHAnsi"/>
        </w:rPr>
      </w:pPr>
      <w:r w:rsidRPr="005913C2">
        <w:rPr>
          <w:rFonts w:cstheme="minorHAnsi"/>
        </w:rPr>
        <w:t xml:space="preserve">IAB is a Data Controller as defined by GDPR. As a </w:t>
      </w:r>
      <w:r>
        <w:rPr>
          <w:rFonts w:cstheme="minorHAnsi"/>
        </w:rPr>
        <w:t>r</w:t>
      </w:r>
      <w:r w:rsidRPr="005913C2">
        <w:rPr>
          <w:rFonts w:cstheme="minorHAnsi"/>
        </w:rPr>
        <w:t>egulated Awarding Organisation, we are required to comply with general conditions of recognition, which is the lawful basis by which we collect this information.  You can read our </w:t>
      </w:r>
      <w:hyperlink r:id="rId10" w:tgtFrame="_blank" w:history="1">
        <w:r w:rsidRPr="005913C2">
          <w:rPr>
            <w:rStyle w:val="Hyperlink"/>
            <w:rFonts w:cstheme="minorHAnsi"/>
          </w:rPr>
          <w:t>Privacy Notice</w:t>
        </w:r>
      </w:hyperlink>
      <w:r w:rsidRPr="005913C2">
        <w:rPr>
          <w:rFonts w:cstheme="minorHAnsi"/>
        </w:rPr>
        <w:t> on our website. </w:t>
      </w:r>
    </w:p>
    <w:p w14:paraId="162B2D66" w14:textId="0CF7B2D2" w:rsidR="24FFC828" w:rsidRPr="005913C2" w:rsidRDefault="24FFC828" w:rsidP="005913C2">
      <w:pPr>
        <w:ind w:right="1109"/>
        <w:jc w:val="both"/>
        <w:rPr>
          <w:rFonts w:cstheme="minorHAnsi"/>
        </w:rPr>
      </w:pPr>
    </w:p>
    <w:sectPr w:rsidR="24FFC828" w:rsidRPr="005913C2" w:rsidSect="00BE11D9">
      <w:headerReference w:type="even" r:id="rId11"/>
      <w:headerReference w:type="default" r:id="rId12"/>
      <w:footerReference w:type="even" r:id="rId13"/>
      <w:footerReference w:type="default" r:id="rId14"/>
      <w:headerReference w:type="first" r:id="rId15"/>
      <w:footerReference w:type="first" r:id="rId16"/>
      <w:pgSz w:w="12240" w:h="15840"/>
      <w:pgMar w:top="253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EC581" w14:textId="77777777" w:rsidR="00C2197A" w:rsidRDefault="00C2197A" w:rsidP="00C17667">
      <w:r>
        <w:separator/>
      </w:r>
    </w:p>
  </w:endnote>
  <w:endnote w:type="continuationSeparator" w:id="0">
    <w:p w14:paraId="75C28F98" w14:textId="77777777" w:rsidR="00C2197A" w:rsidRDefault="00C2197A" w:rsidP="00C17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Zurich Blk BT">
    <w:altName w:val="Tahoma"/>
    <w:charset w:val="00"/>
    <w:family w:val="swiss"/>
    <w:pitch w:val="variable"/>
    <w:sig w:usb0="00000087" w:usb1="00000000" w:usb2="00000000" w:usb3="00000000" w:csb0="0000001B"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5B507" w14:textId="77777777" w:rsidR="00CE6927" w:rsidRDefault="00CE69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DD5EB" w14:textId="4AA9868D" w:rsidR="00C17667" w:rsidRDefault="00C863DB">
    <w:pPr>
      <w:pStyle w:val="Footer"/>
    </w:pPr>
    <w:r>
      <w:rPr>
        <w:noProof/>
      </w:rPr>
      <w:drawing>
        <wp:anchor distT="0" distB="0" distL="114300" distR="114300" simplePos="0" relativeHeight="251658241" behindDoc="1" locked="0" layoutInCell="1" allowOverlap="1" wp14:anchorId="649B9FB2" wp14:editId="5DF793D4">
          <wp:simplePos x="0" y="0"/>
          <wp:positionH relativeFrom="margin">
            <wp:posOffset>-933813</wp:posOffset>
          </wp:positionH>
          <wp:positionV relativeFrom="paragraph">
            <wp:posOffset>-1108386</wp:posOffset>
          </wp:positionV>
          <wp:extent cx="7780515" cy="1762365"/>
          <wp:effectExtent l="0" t="0" r="508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80515" cy="176236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267F5" w14:textId="77777777" w:rsidR="00CE6927" w:rsidRDefault="00CE69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43F5C" w14:textId="77777777" w:rsidR="00C2197A" w:rsidRDefault="00C2197A" w:rsidP="00C17667">
      <w:r>
        <w:separator/>
      </w:r>
    </w:p>
  </w:footnote>
  <w:footnote w:type="continuationSeparator" w:id="0">
    <w:p w14:paraId="44CDBCC4" w14:textId="77777777" w:rsidR="00C2197A" w:rsidRDefault="00C2197A" w:rsidP="00C176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3EE31" w14:textId="77777777" w:rsidR="00CE6927" w:rsidRDefault="00CE69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E2262" w14:textId="4BD614CB" w:rsidR="00C17667" w:rsidRDefault="00ED51E9">
    <w:pPr>
      <w:pStyle w:val="Header"/>
    </w:pPr>
    <w:r>
      <w:rPr>
        <w:noProof/>
      </w:rPr>
      <w:drawing>
        <wp:anchor distT="0" distB="0" distL="114300" distR="114300" simplePos="0" relativeHeight="251658240" behindDoc="1" locked="0" layoutInCell="1" allowOverlap="1" wp14:anchorId="6EE895DF" wp14:editId="61457393">
          <wp:simplePos x="0" y="0"/>
          <wp:positionH relativeFrom="column">
            <wp:posOffset>-926511</wp:posOffset>
          </wp:positionH>
          <wp:positionV relativeFrom="paragraph">
            <wp:posOffset>-448570</wp:posOffset>
          </wp:positionV>
          <wp:extent cx="7788052" cy="1202182"/>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788052" cy="1202182"/>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94624" w14:textId="77777777" w:rsidR="00CE6927" w:rsidRDefault="00CE69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84377"/>
    <w:multiLevelType w:val="multilevel"/>
    <w:tmpl w:val="C7467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0168A9"/>
    <w:multiLevelType w:val="multilevel"/>
    <w:tmpl w:val="CA3E35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5E44FB"/>
    <w:multiLevelType w:val="hybridMultilevel"/>
    <w:tmpl w:val="ABD21B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DD7C43"/>
    <w:multiLevelType w:val="hybridMultilevel"/>
    <w:tmpl w:val="512ED6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5B50DE"/>
    <w:multiLevelType w:val="hybridMultilevel"/>
    <w:tmpl w:val="2EFE13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734071"/>
    <w:multiLevelType w:val="multilevel"/>
    <w:tmpl w:val="0608C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3FF33E8"/>
    <w:multiLevelType w:val="multilevel"/>
    <w:tmpl w:val="31FE5A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66E732D"/>
    <w:multiLevelType w:val="hybridMultilevel"/>
    <w:tmpl w:val="5B7AB3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C63697"/>
    <w:multiLevelType w:val="hybridMultilevel"/>
    <w:tmpl w:val="AA1EBE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52384E"/>
    <w:multiLevelType w:val="multilevel"/>
    <w:tmpl w:val="78B2E9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05854CD"/>
    <w:multiLevelType w:val="hybridMultilevel"/>
    <w:tmpl w:val="0C046C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87E7E6E"/>
    <w:multiLevelType w:val="multilevel"/>
    <w:tmpl w:val="0F9665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76B121D"/>
    <w:multiLevelType w:val="hybridMultilevel"/>
    <w:tmpl w:val="16480B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8C74CB7"/>
    <w:multiLevelType w:val="hybridMultilevel"/>
    <w:tmpl w:val="D77893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D877F3E"/>
    <w:multiLevelType w:val="hybridMultilevel"/>
    <w:tmpl w:val="E550AF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4102C42"/>
    <w:multiLevelType w:val="multilevel"/>
    <w:tmpl w:val="579668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FE4688D"/>
    <w:multiLevelType w:val="multilevel"/>
    <w:tmpl w:val="5F2EE4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8140971"/>
    <w:multiLevelType w:val="hybridMultilevel"/>
    <w:tmpl w:val="C0E6C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CC2D23"/>
    <w:multiLevelType w:val="multilevel"/>
    <w:tmpl w:val="B6E62D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C1067CA"/>
    <w:multiLevelType w:val="multilevel"/>
    <w:tmpl w:val="EA484FAE"/>
    <w:lvl w:ilvl="0">
      <w:start w:val="1"/>
      <w:numFmt w:val="decimal"/>
      <w:lvlText w:val="%1."/>
      <w:lvlJc w:val="left"/>
      <w:pPr>
        <w:tabs>
          <w:tab w:val="num" w:pos="360"/>
        </w:tabs>
        <w:ind w:left="357" w:hanging="357"/>
      </w:pPr>
      <w:rPr>
        <w:rFonts w:hint="default"/>
      </w:rPr>
    </w:lvl>
    <w:lvl w:ilvl="1">
      <w:start w:val="1"/>
      <w:numFmt w:val="decimal"/>
      <w:lvlText w:val="%1.%2."/>
      <w:lvlJc w:val="left"/>
      <w:pPr>
        <w:tabs>
          <w:tab w:val="num" w:pos="1080"/>
        </w:tabs>
        <w:ind w:left="1080" w:hanging="720"/>
      </w:pPr>
      <w:rPr>
        <w:rFonts w:hint="default"/>
        <w:b w:val="0"/>
        <w:color w:val="auto"/>
      </w:rPr>
    </w:lvl>
    <w:lvl w:ilvl="2">
      <w:start w:val="1"/>
      <w:numFmt w:val="decimal"/>
      <w:lvlText w:val="%1.%2.%3."/>
      <w:lvlJc w:val="left"/>
      <w:pPr>
        <w:tabs>
          <w:tab w:val="num" w:pos="1512"/>
        </w:tabs>
        <w:ind w:left="1512" w:hanging="792"/>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729644E1"/>
    <w:multiLevelType w:val="hybridMultilevel"/>
    <w:tmpl w:val="9C0AAA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8733847"/>
    <w:multiLevelType w:val="hybridMultilevel"/>
    <w:tmpl w:val="31944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6909FC"/>
    <w:multiLevelType w:val="multilevel"/>
    <w:tmpl w:val="6D061A2C"/>
    <w:lvl w:ilvl="0">
      <w:start w:val="1"/>
      <w:numFmt w:val="decimal"/>
      <w:lvlText w:val="%1."/>
      <w:lvlJc w:val="left"/>
      <w:pPr>
        <w:tabs>
          <w:tab w:val="num" w:pos="360"/>
        </w:tabs>
        <w:ind w:left="357" w:hanging="357"/>
      </w:pPr>
      <w:rPr>
        <w:rFonts w:hint="default"/>
        <w:b/>
        <w:sz w:val="24"/>
        <w:szCs w:val="24"/>
      </w:rPr>
    </w:lvl>
    <w:lvl w:ilvl="1">
      <w:start w:val="1"/>
      <w:numFmt w:val="decimal"/>
      <w:lvlText w:val="%1.%2."/>
      <w:lvlJc w:val="left"/>
      <w:pPr>
        <w:tabs>
          <w:tab w:val="num" w:pos="644"/>
        </w:tabs>
        <w:ind w:left="641" w:hanging="357"/>
      </w:pPr>
      <w:rPr>
        <w:rFonts w:hint="default"/>
        <w:b w:val="0"/>
        <w:color w:val="auto"/>
        <w:sz w:val="24"/>
      </w:rPr>
    </w:lvl>
    <w:lvl w:ilvl="2">
      <w:start w:val="1"/>
      <w:numFmt w:val="decimal"/>
      <w:lvlText w:val="%1.%2.%3."/>
      <w:lvlJc w:val="left"/>
      <w:pPr>
        <w:tabs>
          <w:tab w:val="num" w:pos="928"/>
        </w:tabs>
        <w:ind w:left="925" w:hanging="357"/>
      </w:pPr>
      <w:rPr>
        <w:rFonts w:hint="default"/>
        <w:b w:val="0"/>
      </w:rPr>
    </w:lvl>
    <w:lvl w:ilvl="3">
      <w:start w:val="1"/>
      <w:numFmt w:val="decimal"/>
      <w:lvlText w:val="%1.%2.%3.%4."/>
      <w:lvlJc w:val="left"/>
      <w:pPr>
        <w:tabs>
          <w:tab w:val="num" w:pos="1212"/>
        </w:tabs>
        <w:ind w:left="1209" w:hanging="357"/>
      </w:pPr>
      <w:rPr>
        <w:rFonts w:hint="default"/>
        <w:b w:val="0"/>
      </w:rPr>
    </w:lvl>
    <w:lvl w:ilvl="4">
      <w:start w:val="1"/>
      <w:numFmt w:val="decimal"/>
      <w:lvlText w:val="%1.%2.%3.%4.%5."/>
      <w:lvlJc w:val="left"/>
      <w:pPr>
        <w:tabs>
          <w:tab w:val="num" w:pos="1496"/>
        </w:tabs>
        <w:ind w:left="1493" w:hanging="357"/>
      </w:pPr>
      <w:rPr>
        <w:rFonts w:hint="default"/>
      </w:rPr>
    </w:lvl>
    <w:lvl w:ilvl="5">
      <w:start w:val="1"/>
      <w:numFmt w:val="decimal"/>
      <w:lvlText w:val="%1.%2.%3.%4.%5.%6."/>
      <w:lvlJc w:val="left"/>
      <w:pPr>
        <w:tabs>
          <w:tab w:val="num" w:pos="1780"/>
        </w:tabs>
        <w:ind w:left="1777" w:hanging="357"/>
      </w:pPr>
      <w:rPr>
        <w:rFonts w:hint="default"/>
      </w:rPr>
    </w:lvl>
    <w:lvl w:ilvl="6">
      <w:start w:val="1"/>
      <w:numFmt w:val="decimal"/>
      <w:lvlText w:val="%1.%2.%3.%4.%5.%6.%7."/>
      <w:lvlJc w:val="left"/>
      <w:pPr>
        <w:tabs>
          <w:tab w:val="num" w:pos="2064"/>
        </w:tabs>
        <w:ind w:left="2061" w:hanging="357"/>
      </w:pPr>
      <w:rPr>
        <w:rFonts w:hint="default"/>
      </w:rPr>
    </w:lvl>
    <w:lvl w:ilvl="7">
      <w:start w:val="1"/>
      <w:numFmt w:val="decimal"/>
      <w:lvlText w:val="%1.%2.%3.%4.%5.%6.%7.%8."/>
      <w:lvlJc w:val="left"/>
      <w:pPr>
        <w:tabs>
          <w:tab w:val="num" w:pos="2348"/>
        </w:tabs>
        <w:ind w:left="2345" w:hanging="357"/>
      </w:pPr>
      <w:rPr>
        <w:rFonts w:hint="default"/>
      </w:rPr>
    </w:lvl>
    <w:lvl w:ilvl="8">
      <w:start w:val="1"/>
      <w:numFmt w:val="decimal"/>
      <w:lvlText w:val="%1.%2.%3.%4.%5.%6.%7.%8.%9."/>
      <w:lvlJc w:val="left"/>
      <w:pPr>
        <w:tabs>
          <w:tab w:val="num" w:pos="2632"/>
        </w:tabs>
        <w:ind w:left="2629" w:hanging="357"/>
      </w:pPr>
      <w:rPr>
        <w:rFonts w:hint="default"/>
      </w:rPr>
    </w:lvl>
  </w:abstractNum>
  <w:num w:numId="1" w16cid:durableId="1886063611">
    <w:abstractNumId w:val="22"/>
  </w:num>
  <w:num w:numId="2" w16cid:durableId="1075055968">
    <w:abstractNumId w:val="19"/>
  </w:num>
  <w:num w:numId="3" w16cid:durableId="1042034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19061229">
    <w:abstractNumId w:val="21"/>
  </w:num>
  <w:num w:numId="5" w16cid:durableId="2089114161">
    <w:abstractNumId w:val="17"/>
  </w:num>
  <w:num w:numId="6" w16cid:durableId="490489063">
    <w:abstractNumId w:val="12"/>
  </w:num>
  <w:num w:numId="7" w16cid:durableId="1930576285">
    <w:abstractNumId w:val="2"/>
  </w:num>
  <w:num w:numId="8" w16cid:durableId="2129663636">
    <w:abstractNumId w:val="8"/>
  </w:num>
  <w:num w:numId="9" w16cid:durableId="1789395771">
    <w:abstractNumId w:val="3"/>
  </w:num>
  <w:num w:numId="10" w16cid:durableId="1790471318">
    <w:abstractNumId w:val="4"/>
  </w:num>
  <w:num w:numId="11" w16cid:durableId="1596748017">
    <w:abstractNumId w:val="7"/>
  </w:num>
  <w:num w:numId="12" w16cid:durableId="1999645651">
    <w:abstractNumId w:val="13"/>
  </w:num>
  <w:num w:numId="13" w16cid:durableId="660426845">
    <w:abstractNumId w:val="20"/>
  </w:num>
  <w:num w:numId="14" w16cid:durableId="7679328">
    <w:abstractNumId w:val="10"/>
  </w:num>
  <w:num w:numId="15" w16cid:durableId="1061631549">
    <w:abstractNumId w:val="14"/>
  </w:num>
  <w:num w:numId="16" w16cid:durableId="2136437260">
    <w:abstractNumId w:val="9"/>
  </w:num>
  <w:num w:numId="17" w16cid:durableId="1870491924">
    <w:abstractNumId w:val="6"/>
  </w:num>
  <w:num w:numId="18" w16cid:durableId="968315038">
    <w:abstractNumId w:val="1"/>
  </w:num>
  <w:num w:numId="19" w16cid:durableId="726879467">
    <w:abstractNumId w:val="15"/>
  </w:num>
  <w:num w:numId="20" w16cid:durableId="1685979952">
    <w:abstractNumId w:val="16"/>
  </w:num>
  <w:num w:numId="21" w16cid:durableId="221524105">
    <w:abstractNumId w:val="11"/>
  </w:num>
  <w:num w:numId="22" w16cid:durableId="1867711513">
    <w:abstractNumId w:val="18"/>
  </w:num>
  <w:num w:numId="23" w16cid:durableId="331034713">
    <w:abstractNumId w:val="0"/>
  </w:num>
  <w:num w:numId="24" w16cid:durableId="2245320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667"/>
    <w:rsid w:val="000247E4"/>
    <w:rsid w:val="00044493"/>
    <w:rsid w:val="00050FC7"/>
    <w:rsid w:val="00075E74"/>
    <w:rsid w:val="000767A5"/>
    <w:rsid w:val="00093FA1"/>
    <w:rsid w:val="000B0D8F"/>
    <w:rsid w:val="000C23A8"/>
    <w:rsid w:val="000D3577"/>
    <w:rsid w:val="0011186E"/>
    <w:rsid w:val="00132F0C"/>
    <w:rsid w:val="001332AF"/>
    <w:rsid w:val="00147F63"/>
    <w:rsid w:val="00164551"/>
    <w:rsid w:val="00186076"/>
    <w:rsid w:val="001E4F0D"/>
    <w:rsid w:val="00230B1A"/>
    <w:rsid w:val="00264B45"/>
    <w:rsid w:val="00275231"/>
    <w:rsid w:val="002B5F0E"/>
    <w:rsid w:val="002B6871"/>
    <w:rsid w:val="002C39E5"/>
    <w:rsid w:val="002F7404"/>
    <w:rsid w:val="00302586"/>
    <w:rsid w:val="00305100"/>
    <w:rsid w:val="00323908"/>
    <w:rsid w:val="0033071E"/>
    <w:rsid w:val="00366621"/>
    <w:rsid w:val="003731DF"/>
    <w:rsid w:val="00381E47"/>
    <w:rsid w:val="0039123C"/>
    <w:rsid w:val="003A1455"/>
    <w:rsid w:val="003A6CB7"/>
    <w:rsid w:val="00401679"/>
    <w:rsid w:val="00402704"/>
    <w:rsid w:val="0042045E"/>
    <w:rsid w:val="00425CBF"/>
    <w:rsid w:val="00431121"/>
    <w:rsid w:val="004342D5"/>
    <w:rsid w:val="00470199"/>
    <w:rsid w:val="00490E4E"/>
    <w:rsid w:val="004B6931"/>
    <w:rsid w:val="004E7E14"/>
    <w:rsid w:val="00505FDB"/>
    <w:rsid w:val="00536508"/>
    <w:rsid w:val="00537862"/>
    <w:rsid w:val="00537C24"/>
    <w:rsid w:val="0054384B"/>
    <w:rsid w:val="00576C46"/>
    <w:rsid w:val="005913C2"/>
    <w:rsid w:val="00593B25"/>
    <w:rsid w:val="005B193E"/>
    <w:rsid w:val="005D200E"/>
    <w:rsid w:val="005E1926"/>
    <w:rsid w:val="005F475C"/>
    <w:rsid w:val="00605491"/>
    <w:rsid w:val="0061655B"/>
    <w:rsid w:val="00681811"/>
    <w:rsid w:val="00690119"/>
    <w:rsid w:val="006947CB"/>
    <w:rsid w:val="006A50A6"/>
    <w:rsid w:val="006B6CB3"/>
    <w:rsid w:val="006C3F3E"/>
    <w:rsid w:val="006C426A"/>
    <w:rsid w:val="006C5FBB"/>
    <w:rsid w:val="006E571A"/>
    <w:rsid w:val="006E71FC"/>
    <w:rsid w:val="00701E75"/>
    <w:rsid w:val="007102DE"/>
    <w:rsid w:val="007278F0"/>
    <w:rsid w:val="00760A0A"/>
    <w:rsid w:val="0076157F"/>
    <w:rsid w:val="00764B93"/>
    <w:rsid w:val="007722C9"/>
    <w:rsid w:val="00782553"/>
    <w:rsid w:val="007921A4"/>
    <w:rsid w:val="007A4066"/>
    <w:rsid w:val="007B0067"/>
    <w:rsid w:val="007C352D"/>
    <w:rsid w:val="007C362A"/>
    <w:rsid w:val="008008AB"/>
    <w:rsid w:val="00813CBB"/>
    <w:rsid w:val="00830E61"/>
    <w:rsid w:val="0084320B"/>
    <w:rsid w:val="0085106B"/>
    <w:rsid w:val="0085630F"/>
    <w:rsid w:val="008701DC"/>
    <w:rsid w:val="00873FC7"/>
    <w:rsid w:val="008971E0"/>
    <w:rsid w:val="00904827"/>
    <w:rsid w:val="00924BE9"/>
    <w:rsid w:val="0094264E"/>
    <w:rsid w:val="0096568C"/>
    <w:rsid w:val="0097463D"/>
    <w:rsid w:val="009B2C2E"/>
    <w:rsid w:val="009B7CF8"/>
    <w:rsid w:val="00A1041F"/>
    <w:rsid w:val="00A11EA8"/>
    <w:rsid w:val="00A53BEB"/>
    <w:rsid w:val="00A53EE3"/>
    <w:rsid w:val="00A57792"/>
    <w:rsid w:val="00A60FAB"/>
    <w:rsid w:val="00A6629A"/>
    <w:rsid w:val="00AB349C"/>
    <w:rsid w:val="00AE04DF"/>
    <w:rsid w:val="00AE50D6"/>
    <w:rsid w:val="00AF349A"/>
    <w:rsid w:val="00B10DCF"/>
    <w:rsid w:val="00B3312A"/>
    <w:rsid w:val="00B44058"/>
    <w:rsid w:val="00B56C55"/>
    <w:rsid w:val="00B66E44"/>
    <w:rsid w:val="00BA4AE5"/>
    <w:rsid w:val="00BC09F7"/>
    <w:rsid w:val="00BD2B8F"/>
    <w:rsid w:val="00BE11D9"/>
    <w:rsid w:val="00C10757"/>
    <w:rsid w:val="00C11D5E"/>
    <w:rsid w:val="00C17667"/>
    <w:rsid w:val="00C2197A"/>
    <w:rsid w:val="00C27013"/>
    <w:rsid w:val="00C37542"/>
    <w:rsid w:val="00C863DB"/>
    <w:rsid w:val="00C95D70"/>
    <w:rsid w:val="00CA0896"/>
    <w:rsid w:val="00CA6590"/>
    <w:rsid w:val="00CC4266"/>
    <w:rsid w:val="00CD04E4"/>
    <w:rsid w:val="00CE6927"/>
    <w:rsid w:val="00D050A0"/>
    <w:rsid w:val="00D20222"/>
    <w:rsid w:val="00D95CFB"/>
    <w:rsid w:val="00DB3C47"/>
    <w:rsid w:val="00DB5136"/>
    <w:rsid w:val="00DB6711"/>
    <w:rsid w:val="00DC5EC4"/>
    <w:rsid w:val="00DD4563"/>
    <w:rsid w:val="00DE77BC"/>
    <w:rsid w:val="00DF4755"/>
    <w:rsid w:val="00E06C96"/>
    <w:rsid w:val="00E12092"/>
    <w:rsid w:val="00E130CA"/>
    <w:rsid w:val="00E16F56"/>
    <w:rsid w:val="00E263FC"/>
    <w:rsid w:val="00E40B71"/>
    <w:rsid w:val="00E56CE4"/>
    <w:rsid w:val="00E7068A"/>
    <w:rsid w:val="00E71A83"/>
    <w:rsid w:val="00E939D7"/>
    <w:rsid w:val="00E95A5E"/>
    <w:rsid w:val="00EB1D54"/>
    <w:rsid w:val="00ED51E9"/>
    <w:rsid w:val="00ED6F7B"/>
    <w:rsid w:val="00EF6675"/>
    <w:rsid w:val="00F23483"/>
    <w:rsid w:val="00F3231A"/>
    <w:rsid w:val="00F32D1C"/>
    <w:rsid w:val="00F50814"/>
    <w:rsid w:val="00F62EEE"/>
    <w:rsid w:val="00F77D45"/>
    <w:rsid w:val="00F83D65"/>
    <w:rsid w:val="00FA0AA5"/>
    <w:rsid w:val="00FB75BF"/>
    <w:rsid w:val="00FD265A"/>
    <w:rsid w:val="00FD6161"/>
    <w:rsid w:val="00FE228A"/>
    <w:rsid w:val="24FFC828"/>
    <w:rsid w:val="27F97F9B"/>
    <w:rsid w:val="35B72D36"/>
    <w:rsid w:val="36033BBD"/>
    <w:rsid w:val="7AF5601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CAE251"/>
  <w15:chartTrackingRefBased/>
  <w15:docId w15:val="{39C040D1-64A9-411B-AF74-72FA48886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F3231A"/>
    <w:pPr>
      <w:keepNext/>
      <w:suppressAutoHyphens/>
      <w:spacing w:before="240" w:after="60"/>
      <w:outlineLvl w:val="0"/>
    </w:pPr>
    <w:rPr>
      <w:rFonts w:ascii="Zurich Blk BT" w:eastAsia="Times New Roman" w:hAnsi="Zurich Blk BT" w:cs="Times New Roman"/>
      <w:kern w:val="28"/>
      <w:sz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7667"/>
    <w:pPr>
      <w:tabs>
        <w:tab w:val="center" w:pos="4680"/>
        <w:tab w:val="right" w:pos="9360"/>
      </w:tabs>
    </w:pPr>
  </w:style>
  <w:style w:type="character" w:customStyle="1" w:styleId="HeaderChar">
    <w:name w:val="Header Char"/>
    <w:basedOn w:val="DefaultParagraphFont"/>
    <w:link w:val="Header"/>
    <w:uiPriority w:val="99"/>
    <w:rsid w:val="00C17667"/>
  </w:style>
  <w:style w:type="paragraph" w:styleId="Footer">
    <w:name w:val="footer"/>
    <w:basedOn w:val="Normal"/>
    <w:link w:val="FooterChar"/>
    <w:uiPriority w:val="99"/>
    <w:unhideWhenUsed/>
    <w:rsid w:val="00C17667"/>
    <w:pPr>
      <w:tabs>
        <w:tab w:val="center" w:pos="4680"/>
        <w:tab w:val="right" w:pos="9360"/>
      </w:tabs>
    </w:pPr>
  </w:style>
  <w:style w:type="character" w:customStyle="1" w:styleId="FooterChar">
    <w:name w:val="Footer Char"/>
    <w:basedOn w:val="DefaultParagraphFont"/>
    <w:link w:val="Footer"/>
    <w:uiPriority w:val="99"/>
    <w:rsid w:val="00C17667"/>
  </w:style>
  <w:style w:type="table" w:styleId="TableGrid">
    <w:name w:val="Table Grid"/>
    <w:basedOn w:val="TableNormal"/>
    <w:uiPriority w:val="39"/>
    <w:rsid w:val="00230B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31121"/>
    <w:pPr>
      <w:ind w:left="720"/>
      <w:contextualSpacing/>
    </w:pPr>
  </w:style>
  <w:style w:type="character" w:styleId="Hyperlink">
    <w:name w:val="Hyperlink"/>
    <w:basedOn w:val="DefaultParagraphFont"/>
    <w:uiPriority w:val="99"/>
    <w:unhideWhenUsed/>
    <w:rsid w:val="00431121"/>
    <w:rPr>
      <w:color w:val="0563C1" w:themeColor="hyperlink"/>
      <w:u w:val="single"/>
    </w:rPr>
  </w:style>
  <w:style w:type="character" w:styleId="UnresolvedMention">
    <w:name w:val="Unresolved Mention"/>
    <w:basedOn w:val="DefaultParagraphFont"/>
    <w:uiPriority w:val="99"/>
    <w:semiHidden/>
    <w:unhideWhenUsed/>
    <w:rsid w:val="00431121"/>
    <w:rPr>
      <w:color w:val="605E5C"/>
      <w:shd w:val="clear" w:color="auto" w:fill="E1DFDD"/>
    </w:rPr>
  </w:style>
  <w:style w:type="paragraph" w:styleId="NormalWeb">
    <w:name w:val="Normal (Web)"/>
    <w:basedOn w:val="Normal"/>
    <w:uiPriority w:val="99"/>
    <w:unhideWhenUsed/>
    <w:rsid w:val="000C23A8"/>
    <w:pPr>
      <w:spacing w:before="100" w:beforeAutospacing="1" w:after="100" w:afterAutospacing="1"/>
    </w:pPr>
    <w:rPr>
      <w:rFonts w:ascii="Times New Roman" w:eastAsia="Times New Roman" w:hAnsi="Times New Roman" w:cs="Times New Roman"/>
      <w:lang w:val="en-MY" w:eastAsia="en-GB"/>
    </w:rPr>
  </w:style>
  <w:style w:type="character" w:customStyle="1" w:styleId="Heading1Char">
    <w:name w:val="Heading 1 Char"/>
    <w:basedOn w:val="DefaultParagraphFont"/>
    <w:link w:val="Heading1"/>
    <w:rsid w:val="00F3231A"/>
    <w:rPr>
      <w:rFonts w:ascii="Zurich Blk BT" w:eastAsia="Times New Roman" w:hAnsi="Zurich Blk BT" w:cs="Times New Roman"/>
      <w:kern w:val="28"/>
      <w:sz w:val="28"/>
      <w:szCs w:val="20"/>
      <w:lang w:val="en-US"/>
    </w:rPr>
  </w:style>
  <w:style w:type="paragraph" w:customStyle="1" w:styleId="Default">
    <w:name w:val="Default"/>
    <w:rsid w:val="00F3231A"/>
    <w:pPr>
      <w:autoSpaceDE w:val="0"/>
      <w:autoSpaceDN w:val="0"/>
      <w:adjustRightInd w:val="0"/>
    </w:pPr>
    <w:rPr>
      <w:rFonts w:ascii="Arial" w:eastAsia="Calibri" w:hAnsi="Arial" w:cs="Arial"/>
      <w:color w:val="000000"/>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006670">
      <w:bodyDiv w:val="1"/>
      <w:marLeft w:val="0"/>
      <w:marRight w:val="0"/>
      <w:marTop w:val="0"/>
      <w:marBottom w:val="0"/>
      <w:divBdr>
        <w:top w:val="none" w:sz="0" w:space="0" w:color="auto"/>
        <w:left w:val="none" w:sz="0" w:space="0" w:color="auto"/>
        <w:bottom w:val="none" w:sz="0" w:space="0" w:color="auto"/>
        <w:right w:val="none" w:sz="0" w:space="0" w:color="auto"/>
      </w:divBdr>
    </w:div>
    <w:div w:id="356125698">
      <w:bodyDiv w:val="1"/>
      <w:marLeft w:val="0"/>
      <w:marRight w:val="0"/>
      <w:marTop w:val="0"/>
      <w:marBottom w:val="0"/>
      <w:divBdr>
        <w:top w:val="none" w:sz="0" w:space="0" w:color="auto"/>
        <w:left w:val="none" w:sz="0" w:space="0" w:color="auto"/>
        <w:bottom w:val="none" w:sz="0" w:space="0" w:color="auto"/>
        <w:right w:val="none" w:sz="0" w:space="0" w:color="auto"/>
      </w:divBdr>
    </w:div>
    <w:div w:id="492140199">
      <w:bodyDiv w:val="1"/>
      <w:marLeft w:val="0"/>
      <w:marRight w:val="0"/>
      <w:marTop w:val="0"/>
      <w:marBottom w:val="0"/>
      <w:divBdr>
        <w:top w:val="none" w:sz="0" w:space="0" w:color="auto"/>
        <w:left w:val="none" w:sz="0" w:space="0" w:color="auto"/>
        <w:bottom w:val="none" w:sz="0" w:space="0" w:color="auto"/>
        <w:right w:val="none" w:sz="0" w:space="0" w:color="auto"/>
      </w:divBdr>
    </w:div>
    <w:div w:id="505360950">
      <w:bodyDiv w:val="1"/>
      <w:marLeft w:val="0"/>
      <w:marRight w:val="0"/>
      <w:marTop w:val="0"/>
      <w:marBottom w:val="0"/>
      <w:divBdr>
        <w:top w:val="none" w:sz="0" w:space="0" w:color="auto"/>
        <w:left w:val="none" w:sz="0" w:space="0" w:color="auto"/>
        <w:bottom w:val="none" w:sz="0" w:space="0" w:color="auto"/>
        <w:right w:val="none" w:sz="0" w:space="0" w:color="auto"/>
      </w:divBdr>
    </w:div>
    <w:div w:id="625084921">
      <w:bodyDiv w:val="1"/>
      <w:marLeft w:val="0"/>
      <w:marRight w:val="0"/>
      <w:marTop w:val="0"/>
      <w:marBottom w:val="0"/>
      <w:divBdr>
        <w:top w:val="none" w:sz="0" w:space="0" w:color="auto"/>
        <w:left w:val="none" w:sz="0" w:space="0" w:color="auto"/>
        <w:bottom w:val="none" w:sz="0" w:space="0" w:color="auto"/>
        <w:right w:val="none" w:sz="0" w:space="0" w:color="auto"/>
      </w:divBdr>
    </w:div>
    <w:div w:id="782308155">
      <w:bodyDiv w:val="1"/>
      <w:marLeft w:val="0"/>
      <w:marRight w:val="0"/>
      <w:marTop w:val="0"/>
      <w:marBottom w:val="0"/>
      <w:divBdr>
        <w:top w:val="none" w:sz="0" w:space="0" w:color="auto"/>
        <w:left w:val="none" w:sz="0" w:space="0" w:color="auto"/>
        <w:bottom w:val="none" w:sz="0" w:space="0" w:color="auto"/>
        <w:right w:val="none" w:sz="0" w:space="0" w:color="auto"/>
      </w:divBdr>
    </w:div>
    <w:div w:id="799499785">
      <w:bodyDiv w:val="1"/>
      <w:marLeft w:val="0"/>
      <w:marRight w:val="0"/>
      <w:marTop w:val="0"/>
      <w:marBottom w:val="0"/>
      <w:divBdr>
        <w:top w:val="none" w:sz="0" w:space="0" w:color="auto"/>
        <w:left w:val="none" w:sz="0" w:space="0" w:color="auto"/>
        <w:bottom w:val="none" w:sz="0" w:space="0" w:color="auto"/>
        <w:right w:val="none" w:sz="0" w:space="0" w:color="auto"/>
      </w:divBdr>
    </w:div>
    <w:div w:id="850607681">
      <w:bodyDiv w:val="1"/>
      <w:marLeft w:val="0"/>
      <w:marRight w:val="0"/>
      <w:marTop w:val="0"/>
      <w:marBottom w:val="0"/>
      <w:divBdr>
        <w:top w:val="none" w:sz="0" w:space="0" w:color="auto"/>
        <w:left w:val="none" w:sz="0" w:space="0" w:color="auto"/>
        <w:bottom w:val="none" w:sz="0" w:space="0" w:color="auto"/>
        <w:right w:val="none" w:sz="0" w:space="0" w:color="auto"/>
      </w:divBdr>
    </w:div>
    <w:div w:id="1073158711">
      <w:bodyDiv w:val="1"/>
      <w:marLeft w:val="0"/>
      <w:marRight w:val="0"/>
      <w:marTop w:val="0"/>
      <w:marBottom w:val="0"/>
      <w:divBdr>
        <w:top w:val="none" w:sz="0" w:space="0" w:color="auto"/>
        <w:left w:val="none" w:sz="0" w:space="0" w:color="auto"/>
        <w:bottom w:val="none" w:sz="0" w:space="0" w:color="auto"/>
        <w:right w:val="none" w:sz="0" w:space="0" w:color="auto"/>
      </w:divBdr>
    </w:div>
    <w:div w:id="1137067302">
      <w:bodyDiv w:val="1"/>
      <w:marLeft w:val="0"/>
      <w:marRight w:val="0"/>
      <w:marTop w:val="0"/>
      <w:marBottom w:val="0"/>
      <w:divBdr>
        <w:top w:val="none" w:sz="0" w:space="0" w:color="auto"/>
        <w:left w:val="none" w:sz="0" w:space="0" w:color="auto"/>
        <w:bottom w:val="none" w:sz="0" w:space="0" w:color="auto"/>
        <w:right w:val="none" w:sz="0" w:space="0" w:color="auto"/>
      </w:divBdr>
    </w:div>
    <w:div w:id="1324745616">
      <w:bodyDiv w:val="1"/>
      <w:marLeft w:val="0"/>
      <w:marRight w:val="0"/>
      <w:marTop w:val="0"/>
      <w:marBottom w:val="0"/>
      <w:divBdr>
        <w:top w:val="none" w:sz="0" w:space="0" w:color="auto"/>
        <w:left w:val="none" w:sz="0" w:space="0" w:color="auto"/>
        <w:bottom w:val="none" w:sz="0" w:space="0" w:color="auto"/>
        <w:right w:val="none" w:sz="0" w:space="0" w:color="auto"/>
      </w:divBdr>
    </w:div>
    <w:div w:id="1335763339">
      <w:bodyDiv w:val="1"/>
      <w:marLeft w:val="0"/>
      <w:marRight w:val="0"/>
      <w:marTop w:val="0"/>
      <w:marBottom w:val="0"/>
      <w:divBdr>
        <w:top w:val="none" w:sz="0" w:space="0" w:color="auto"/>
        <w:left w:val="none" w:sz="0" w:space="0" w:color="auto"/>
        <w:bottom w:val="none" w:sz="0" w:space="0" w:color="auto"/>
        <w:right w:val="none" w:sz="0" w:space="0" w:color="auto"/>
      </w:divBdr>
    </w:div>
    <w:div w:id="1473325281">
      <w:bodyDiv w:val="1"/>
      <w:marLeft w:val="0"/>
      <w:marRight w:val="0"/>
      <w:marTop w:val="0"/>
      <w:marBottom w:val="0"/>
      <w:divBdr>
        <w:top w:val="none" w:sz="0" w:space="0" w:color="auto"/>
        <w:left w:val="none" w:sz="0" w:space="0" w:color="auto"/>
        <w:bottom w:val="none" w:sz="0" w:space="0" w:color="auto"/>
        <w:right w:val="none" w:sz="0" w:space="0" w:color="auto"/>
      </w:divBdr>
    </w:div>
    <w:div w:id="1560361906">
      <w:bodyDiv w:val="1"/>
      <w:marLeft w:val="0"/>
      <w:marRight w:val="0"/>
      <w:marTop w:val="0"/>
      <w:marBottom w:val="0"/>
      <w:divBdr>
        <w:top w:val="none" w:sz="0" w:space="0" w:color="auto"/>
        <w:left w:val="none" w:sz="0" w:space="0" w:color="auto"/>
        <w:bottom w:val="none" w:sz="0" w:space="0" w:color="auto"/>
        <w:right w:val="none" w:sz="0" w:space="0" w:color="auto"/>
      </w:divBdr>
    </w:div>
    <w:div w:id="1728186265">
      <w:bodyDiv w:val="1"/>
      <w:marLeft w:val="0"/>
      <w:marRight w:val="0"/>
      <w:marTop w:val="0"/>
      <w:marBottom w:val="0"/>
      <w:divBdr>
        <w:top w:val="none" w:sz="0" w:space="0" w:color="auto"/>
        <w:left w:val="none" w:sz="0" w:space="0" w:color="auto"/>
        <w:bottom w:val="none" w:sz="0" w:space="0" w:color="auto"/>
        <w:right w:val="none" w:sz="0" w:space="0" w:color="auto"/>
      </w:divBdr>
    </w:div>
    <w:div w:id="2008896551">
      <w:bodyDiv w:val="1"/>
      <w:marLeft w:val="0"/>
      <w:marRight w:val="0"/>
      <w:marTop w:val="0"/>
      <w:marBottom w:val="0"/>
      <w:divBdr>
        <w:top w:val="none" w:sz="0" w:space="0" w:color="auto"/>
        <w:left w:val="none" w:sz="0" w:space="0" w:color="auto"/>
        <w:bottom w:val="none" w:sz="0" w:space="0" w:color="auto"/>
        <w:right w:val="none" w:sz="0" w:space="0" w:color="auto"/>
      </w:divBdr>
    </w:div>
    <w:div w:id="2023244672">
      <w:bodyDiv w:val="1"/>
      <w:marLeft w:val="0"/>
      <w:marRight w:val="0"/>
      <w:marTop w:val="0"/>
      <w:marBottom w:val="0"/>
      <w:divBdr>
        <w:top w:val="none" w:sz="0" w:space="0" w:color="auto"/>
        <w:left w:val="none" w:sz="0" w:space="0" w:color="auto"/>
        <w:bottom w:val="none" w:sz="0" w:space="0" w:color="auto"/>
        <w:right w:val="none" w:sz="0" w:space="0" w:color="auto"/>
      </w:divBdr>
    </w:div>
    <w:div w:id="2044405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iab.org.uk/privacy-polic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issingfromEGSpreadsheet xmlns="9e1ca43c-44b3-4790-8bee-6b33099b39d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1A62EE39FA9148846D0E06E5D3E7B4" ma:contentTypeVersion="9" ma:contentTypeDescription="Create a new document." ma:contentTypeScope="" ma:versionID="0d31224b501292f0292c7deffb9c82dc">
  <xsd:schema xmlns:xsd="http://www.w3.org/2001/XMLSchema" xmlns:xs="http://www.w3.org/2001/XMLSchema" xmlns:p="http://schemas.microsoft.com/office/2006/metadata/properties" xmlns:ns2="9e1ca43c-44b3-4790-8bee-6b33099b39dc" xmlns:ns3="c74da94d-3f29-419f-9905-5b5c49becdf7" targetNamespace="http://schemas.microsoft.com/office/2006/metadata/properties" ma:root="true" ma:fieldsID="54d270887d37be66cc7dd40692bee287" ns2:_="" ns3:_="">
    <xsd:import namespace="9e1ca43c-44b3-4790-8bee-6b33099b39dc"/>
    <xsd:import namespace="c74da94d-3f29-419f-9905-5b5c49becdf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issingfromEGSpreadsheet"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1ca43c-44b3-4790-8bee-6b33099b39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issingfromEGSpreadsheet" ma:index="14" nillable="true" ma:displayName="Missing from EG Spreadsheet" ma:description="Cross Check" ma:format="Dropdown" ma:internalName="MissingfromEGSpreadshee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4da94d-3f29-419f-9905-5b5c49becdf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C53A16-769A-494D-A07C-2A0AABC6825A}">
  <ds:schemaRefs>
    <ds:schemaRef ds:uri="http://schemas.microsoft.com/office/2006/metadata/properties"/>
    <ds:schemaRef ds:uri="http://schemas.microsoft.com/office/infopath/2007/PartnerControls"/>
    <ds:schemaRef ds:uri="9e1ca43c-44b3-4790-8bee-6b33099b39dc"/>
  </ds:schemaRefs>
</ds:datastoreItem>
</file>

<file path=customXml/itemProps2.xml><?xml version="1.0" encoding="utf-8"?>
<ds:datastoreItem xmlns:ds="http://schemas.openxmlformats.org/officeDocument/2006/customXml" ds:itemID="{75E75175-EB04-4F99-B222-9F6B4AE39286}">
  <ds:schemaRefs>
    <ds:schemaRef ds:uri="http://schemas.microsoft.com/sharepoint/v3/contenttype/forms"/>
  </ds:schemaRefs>
</ds:datastoreItem>
</file>

<file path=customXml/itemProps3.xml><?xml version="1.0" encoding="utf-8"?>
<ds:datastoreItem xmlns:ds="http://schemas.openxmlformats.org/officeDocument/2006/customXml" ds:itemID="{41299172-4F32-4EF9-9019-96BC6C2AEC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1ca43c-44b3-4790-8bee-6b33099b39dc"/>
    <ds:schemaRef ds:uri="c74da94d-3f29-419f-9905-5b5c49bec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167</Words>
  <Characters>857</Characters>
  <Application>Microsoft Office Word</Application>
  <DocSecurity>0</DocSecurity>
  <Lines>57</Lines>
  <Paragraphs>26</Paragraphs>
  <ScaleCrop>false</ScaleCrop>
  <Company/>
  <LinksUpToDate>false</LinksUpToDate>
  <CharactersWithSpaces>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forbes</dc:creator>
  <cp:keywords/>
  <dc:description/>
  <cp:lastModifiedBy>Nikki Coles</cp:lastModifiedBy>
  <cp:revision>8</cp:revision>
  <dcterms:created xsi:type="dcterms:W3CDTF">2025-12-18T01:58:00Z</dcterms:created>
  <dcterms:modified xsi:type="dcterms:W3CDTF">2025-12-18T10:18:00Z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13600</vt:r8>
  </property>
  <property fmtid="{D5CDD505-2E9C-101B-9397-08002B2CF9AE}" pid="3" name="_ExtendedDescription">
    <vt:lpwstr/>
  </property>
  <property fmtid="{D5CDD505-2E9C-101B-9397-08002B2CF9AE}" pid="4" name="TriggerFlowInfo">
    <vt:lpwstr/>
  </property>
  <property fmtid="{D5CDD505-2E9C-101B-9397-08002B2CF9AE}" pid="5" name="ComplianceAssetId">
    <vt:lpwstr/>
  </property>
  <property fmtid="{D5CDD505-2E9C-101B-9397-08002B2CF9AE}" pid="6" name="ContentTypeId">
    <vt:lpwstr>0x0101000F1A62EE39FA9148846D0E06E5D3E7B4</vt:lpwstr>
  </property>
</Properties>
</file>